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3D3C" w14:textId="77777777" w:rsidR="00E57FF6" w:rsidRDefault="00280C1F" w:rsidP="00FC477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TERMS OF REFERENCE</w:t>
      </w:r>
    </w:p>
    <w:p w14:paraId="591CE283" w14:textId="354CFFE2" w:rsidR="00F00897" w:rsidRPr="004C7B90" w:rsidRDefault="00F00897" w:rsidP="00E57FF6">
      <w:pPr>
        <w:pBdr>
          <w:top w:val="single" w:sz="4" w:space="1" w:color="auto"/>
        </w:pBd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Position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itle: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DB5924">
        <w:rPr>
          <w:rFonts w:asciiTheme="minorHAnsi" w:hAnsiTheme="minorHAnsi" w:cstheme="minorHAnsi"/>
          <w:lang w:bidi="fa-IR"/>
        </w:rPr>
        <w:t>Trade Policy Advisor</w:t>
      </w:r>
      <w:r w:rsidR="00044B5C" w:rsidRPr="004C7B90">
        <w:rPr>
          <w:rFonts w:asciiTheme="minorHAnsi" w:hAnsiTheme="minorHAnsi" w:cstheme="minorHAnsi"/>
          <w:lang w:bidi="fa-IR"/>
        </w:rPr>
        <w:t xml:space="preserve"> </w:t>
      </w:r>
    </w:p>
    <w:p w14:paraId="442AB2E0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Ministry/Entity: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Ministry of Industry &amp; Trade</w:t>
      </w:r>
    </w:p>
    <w:p w14:paraId="351D1BCF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Location: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Kabul</w:t>
      </w:r>
    </w:p>
    <w:p w14:paraId="38C0A546" w14:textId="5ABA8A67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Section: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DB5924">
        <w:rPr>
          <w:rFonts w:asciiTheme="minorHAnsi" w:hAnsiTheme="minorHAnsi" w:cstheme="minorHAnsi"/>
          <w:lang w:bidi="fa-IR"/>
        </w:rPr>
        <w:t>EIF Project</w:t>
      </w:r>
    </w:p>
    <w:p w14:paraId="5191366F" w14:textId="0EA3FB22" w:rsidR="00F00897" w:rsidRPr="004C7B90" w:rsidRDefault="00F00897" w:rsidP="00A65EF9">
      <w:pPr>
        <w:rPr>
          <w:rFonts w:asciiTheme="minorHAnsi" w:hAnsiTheme="minorHAnsi" w:cstheme="minorHAnsi"/>
          <w:lang w:bidi="fa-IR"/>
        </w:rPr>
      </w:pPr>
      <w:proofErr w:type="spellStart"/>
      <w:r w:rsidRPr="004C7B90">
        <w:rPr>
          <w:rFonts w:asciiTheme="minorHAnsi" w:hAnsiTheme="minorHAnsi" w:cstheme="minorHAnsi"/>
          <w:b/>
          <w:bCs/>
          <w:lang w:bidi="fa-IR"/>
        </w:rPr>
        <w:t>Bast</w:t>
      </w:r>
      <w:proofErr w:type="spellEnd"/>
      <w:r w:rsidRPr="004C7B90">
        <w:rPr>
          <w:rFonts w:asciiTheme="minorHAnsi" w:hAnsiTheme="minorHAnsi" w:cstheme="minorHAnsi"/>
          <w:b/>
          <w:bCs/>
          <w:lang w:bidi="fa-IR"/>
        </w:rPr>
        <w:t>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DB5924">
        <w:rPr>
          <w:rFonts w:asciiTheme="minorHAnsi" w:hAnsiTheme="minorHAnsi" w:cstheme="minorHAnsi"/>
          <w:lang w:bidi="fa-IR"/>
        </w:rPr>
        <w:t>Contract Based</w:t>
      </w:r>
    </w:p>
    <w:p w14:paraId="4AE22F84" w14:textId="630305F3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o:</w:t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CB5469">
        <w:rPr>
          <w:rFonts w:asciiTheme="minorHAnsi" w:hAnsiTheme="minorHAnsi" w:cstheme="minorHAnsi"/>
          <w:lang w:bidi="fa-IR"/>
        </w:rPr>
        <w:t>Relevant Department</w:t>
      </w:r>
      <w:bookmarkStart w:id="0" w:name="_GoBack"/>
      <w:bookmarkEnd w:id="0"/>
    </w:p>
    <w:p w14:paraId="6245CA12" w14:textId="29F910B5" w:rsidR="0029394D" w:rsidRDefault="00F00897" w:rsidP="0029394D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F</w:t>
      </w:r>
      <w:r w:rsidRPr="004C7B90">
        <w:rPr>
          <w:rFonts w:asciiTheme="minorHAnsi" w:hAnsiTheme="minorHAnsi" w:cstheme="minorHAnsi"/>
          <w:b/>
          <w:bCs/>
          <w:lang w:bidi="fa-IR"/>
        </w:rPr>
        <w:t>rom: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DB5924">
        <w:rPr>
          <w:rFonts w:asciiTheme="minorHAnsi" w:hAnsiTheme="minorHAnsi" w:cstheme="minorHAnsi"/>
          <w:lang w:bidi="fa-IR"/>
        </w:rPr>
        <w:t>-</w:t>
      </w:r>
    </w:p>
    <w:p w14:paraId="2A65FCB1" w14:textId="77777777" w:rsidR="0029394D" w:rsidRPr="004C7B90" w:rsidRDefault="0029394D" w:rsidP="0029394D">
      <w:pPr>
        <w:rPr>
          <w:rFonts w:asciiTheme="minorHAnsi" w:hAnsiTheme="minorHAnsi" w:cstheme="minorHAnsi"/>
          <w:lang w:bidi="fa-IR"/>
        </w:rPr>
      </w:pPr>
    </w:p>
    <w:p w14:paraId="259BD836" w14:textId="57981E9B" w:rsidR="00D07076" w:rsidRDefault="00F00897" w:rsidP="00F61D3A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Objective:</w:t>
      </w:r>
      <w:r w:rsidR="00FC477C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840AD8">
        <w:rPr>
          <w:rFonts w:asciiTheme="minorHAnsi" w:hAnsiTheme="minorHAnsi" w:cstheme="minorHAnsi"/>
          <w:i/>
          <w:lang w:bidi="fa-IR"/>
        </w:rPr>
        <w:t>Provides</w:t>
      </w:r>
      <w:r w:rsidR="00D260B1">
        <w:rPr>
          <w:rFonts w:asciiTheme="minorHAnsi" w:hAnsiTheme="minorHAnsi" w:cstheme="minorHAnsi"/>
          <w:i/>
          <w:lang w:bidi="fa-IR"/>
        </w:rPr>
        <w:t xml:space="preserve"> </w:t>
      </w:r>
      <w:proofErr w:type="spellStart"/>
      <w:r w:rsidR="00D260B1">
        <w:rPr>
          <w:rFonts w:asciiTheme="minorHAnsi" w:hAnsiTheme="minorHAnsi" w:cstheme="minorHAnsi"/>
          <w:i/>
          <w:lang w:bidi="fa-IR"/>
        </w:rPr>
        <w:t>MoIC</w:t>
      </w:r>
      <w:proofErr w:type="spellEnd"/>
      <w:r w:rsidR="00840AD8">
        <w:rPr>
          <w:rFonts w:asciiTheme="minorHAnsi" w:hAnsiTheme="minorHAnsi" w:cstheme="minorHAnsi"/>
          <w:i/>
          <w:lang w:bidi="fa-IR"/>
        </w:rPr>
        <w:t xml:space="preserve"> with </w:t>
      </w:r>
      <w:r w:rsidR="00410CB5">
        <w:rPr>
          <w:rFonts w:asciiTheme="minorHAnsi" w:hAnsiTheme="minorHAnsi" w:cstheme="minorHAnsi"/>
          <w:i/>
          <w:lang w:bidi="fa-IR"/>
        </w:rPr>
        <w:t xml:space="preserve">doable action plans, </w:t>
      </w:r>
      <w:r w:rsidR="00840AD8">
        <w:rPr>
          <w:rFonts w:asciiTheme="minorHAnsi" w:hAnsiTheme="minorHAnsi" w:cstheme="minorHAnsi"/>
          <w:i/>
          <w:lang w:bidi="fa-IR"/>
        </w:rPr>
        <w:t xml:space="preserve">policies and advice </w:t>
      </w:r>
      <w:r w:rsidR="00F61D3A">
        <w:rPr>
          <w:rFonts w:asciiTheme="minorHAnsi" w:hAnsiTheme="minorHAnsi" w:cstheme="minorHAnsi"/>
          <w:i/>
          <w:lang w:bidi="fa-IR"/>
        </w:rPr>
        <w:t xml:space="preserve">to ensure Afghanistan </w:t>
      </w:r>
      <w:r w:rsidR="005267BC">
        <w:rPr>
          <w:rFonts w:asciiTheme="minorHAnsi" w:hAnsiTheme="minorHAnsi" w:cstheme="minorHAnsi"/>
          <w:i/>
          <w:lang w:bidi="fa-IR"/>
        </w:rPr>
        <w:t>adapts</w:t>
      </w:r>
      <w:r w:rsidR="008D43F7">
        <w:rPr>
          <w:rFonts w:asciiTheme="minorHAnsi" w:hAnsiTheme="minorHAnsi" w:cstheme="minorHAnsi"/>
          <w:i/>
          <w:lang w:bidi="fa-IR"/>
        </w:rPr>
        <w:t xml:space="preserve"> to WTO system</w:t>
      </w:r>
      <w:r w:rsidR="004D0CCE">
        <w:rPr>
          <w:rFonts w:asciiTheme="minorHAnsi" w:hAnsiTheme="minorHAnsi" w:cstheme="minorHAnsi"/>
          <w:i/>
          <w:lang w:bidi="fa-IR"/>
        </w:rPr>
        <w:t xml:space="preserve"> </w:t>
      </w:r>
      <w:r w:rsidR="00716E05">
        <w:rPr>
          <w:rFonts w:asciiTheme="minorHAnsi" w:hAnsiTheme="minorHAnsi" w:cstheme="minorHAnsi"/>
          <w:i/>
          <w:lang w:bidi="fa-IR"/>
        </w:rPr>
        <w:t xml:space="preserve">and </w:t>
      </w:r>
      <w:r w:rsidR="00F61D3A">
        <w:rPr>
          <w:rFonts w:asciiTheme="minorHAnsi" w:hAnsiTheme="minorHAnsi" w:cstheme="minorHAnsi"/>
          <w:i/>
          <w:lang w:bidi="fa-IR"/>
        </w:rPr>
        <w:t xml:space="preserve">benefits from </w:t>
      </w:r>
      <w:r w:rsidR="005A70F0">
        <w:rPr>
          <w:rFonts w:asciiTheme="minorHAnsi" w:hAnsiTheme="minorHAnsi" w:cstheme="minorHAnsi"/>
          <w:i/>
          <w:lang w:bidi="fa-IR"/>
        </w:rPr>
        <w:t>th</w:t>
      </w:r>
      <w:r w:rsidR="005A70F0" w:rsidRPr="004879E0">
        <w:rPr>
          <w:rFonts w:asciiTheme="minorHAnsi" w:hAnsiTheme="minorHAnsi" w:cstheme="minorHAnsi"/>
          <w:i/>
          <w:lang w:bidi="fa-IR"/>
        </w:rPr>
        <w:t xml:space="preserve">e </w:t>
      </w:r>
      <w:r w:rsidR="00F61D3A" w:rsidRPr="004879E0">
        <w:rPr>
          <w:rFonts w:asciiTheme="minorHAnsi" w:hAnsiTheme="minorHAnsi" w:cstheme="minorHAnsi"/>
          <w:i/>
          <w:lang w:bidi="fa-IR"/>
        </w:rPr>
        <w:t>accession</w:t>
      </w:r>
      <w:r w:rsidR="00BE29BD" w:rsidRPr="004879E0">
        <w:rPr>
          <w:rFonts w:asciiTheme="minorHAnsi" w:hAnsiTheme="minorHAnsi" w:cstheme="minorHAnsi"/>
          <w:i/>
          <w:lang w:bidi="fa-IR"/>
        </w:rPr>
        <w:t>, export growth policies and integration in regional trade.</w:t>
      </w:r>
      <w:r w:rsidR="00BE29BD">
        <w:rPr>
          <w:rFonts w:asciiTheme="minorHAnsi" w:hAnsiTheme="minorHAnsi" w:cstheme="minorHAnsi"/>
          <w:i/>
          <w:lang w:bidi="fa-IR"/>
        </w:rPr>
        <w:t xml:space="preserve"> </w:t>
      </w:r>
    </w:p>
    <w:p w14:paraId="66C25526" w14:textId="77777777" w:rsidR="003D254B" w:rsidRDefault="003D254B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48498239" w14:textId="79F0BD24" w:rsidR="00374624" w:rsidRPr="004C7B90" w:rsidRDefault="00374624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 xml:space="preserve">Key Responsibility: </w:t>
      </w:r>
      <w:r w:rsidR="00F01602">
        <w:rPr>
          <w:rFonts w:asciiTheme="minorHAnsi" w:hAnsiTheme="minorHAnsi" w:cstheme="minorHAnsi"/>
          <w:b/>
          <w:bCs/>
          <w:color w:val="002060"/>
          <w:lang w:bidi="fa-IR"/>
        </w:rPr>
        <w:t>Trade Policy</w:t>
      </w:r>
    </w:p>
    <w:p w14:paraId="4715A25E" w14:textId="2E214B7F" w:rsidR="00924E93" w:rsidRDefault="00510FC6" w:rsidP="00510FC6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>Policy</w:t>
      </w:r>
      <w:r w:rsidR="00E54A5B">
        <w:rPr>
          <w:rFonts w:asciiTheme="minorHAnsi" w:hAnsiTheme="minorHAnsi" w:cstheme="minorHAnsi"/>
          <w:lang w:bidi="fa-IR"/>
        </w:rPr>
        <w:t xml:space="preserve">: </w:t>
      </w:r>
      <w:r w:rsidR="008F2673">
        <w:rPr>
          <w:rFonts w:asciiTheme="minorHAnsi" w:hAnsiTheme="minorHAnsi" w:cstheme="minorHAnsi"/>
          <w:lang w:bidi="fa-IR"/>
        </w:rPr>
        <w:t>Conduct diagnostic studies, sector studies developed/updated with direct/indirect EIF support</w:t>
      </w:r>
      <w:r w:rsidR="00151622">
        <w:rPr>
          <w:rFonts w:asciiTheme="minorHAnsi" w:hAnsiTheme="minorHAnsi" w:cstheme="minorHAnsi"/>
          <w:lang w:bidi="fa-IR"/>
        </w:rPr>
        <w:t xml:space="preserve">. </w:t>
      </w:r>
      <w:r w:rsidR="001211BE">
        <w:rPr>
          <w:rFonts w:asciiTheme="minorHAnsi" w:hAnsiTheme="minorHAnsi" w:cstheme="minorHAnsi"/>
          <w:lang w:bidi="fa-IR"/>
        </w:rPr>
        <w:t xml:space="preserve">Develop Trade Policies </w:t>
      </w:r>
      <w:r w:rsidR="00F56BCE">
        <w:rPr>
          <w:rFonts w:asciiTheme="minorHAnsi" w:hAnsiTheme="minorHAnsi" w:cstheme="minorHAnsi"/>
          <w:lang w:bidi="fa-IR"/>
        </w:rPr>
        <w:t xml:space="preserve">in coordination with </w:t>
      </w:r>
      <w:proofErr w:type="spellStart"/>
      <w:r w:rsidR="00F56BCE">
        <w:rPr>
          <w:rFonts w:asciiTheme="minorHAnsi" w:hAnsiTheme="minorHAnsi" w:cstheme="minorHAnsi"/>
          <w:lang w:bidi="fa-IR"/>
        </w:rPr>
        <w:t>MoIC</w:t>
      </w:r>
      <w:proofErr w:type="spellEnd"/>
      <w:r w:rsidR="00F56BCE">
        <w:rPr>
          <w:rFonts w:asciiTheme="minorHAnsi" w:hAnsiTheme="minorHAnsi" w:cstheme="minorHAnsi"/>
          <w:lang w:bidi="fa-IR"/>
        </w:rPr>
        <w:t xml:space="preserve"> and EIF</w:t>
      </w:r>
      <w:r w:rsidR="00607177">
        <w:rPr>
          <w:rFonts w:asciiTheme="minorHAnsi" w:hAnsiTheme="minorHAnsi" w:cstheme="minorHAnsi"/>
          <w:lang w:bidi="fa-IR"/>
        </w:rPr>
        <w:t xml:space="preserve"> </w:t>
      </w:r>
      <w:r w:rsidR="00B74EC0">
        <w:rPr>
          <w:rFonts w:asciiTheme="minorHAnsi" w:hAnsiTheme="minorHAnsi" w:cstheme="minorHAnsi"/>
          <w:lang w:bidi="fa-IR"/>
        </w:rPr>
        <w:t xml:space="preserve">for adding </w:t>
      </w:r>
      <w:r w:rsidR="00607177">
        <w:rPr>
          <w:rFonts w:asciiTheme="minorHAnsi" w:hAnsiTheme="minorHAnsi" w:cstheme="minorHAnsi"/>
          <w:lang w:bidi="fa-IR"/>
        </w:rPr>
        <w:t>to national development plans/strategies</w:t>
      </w:r>
      <w:r w:rsidR="006C4B30">
        <w:rPr>
          <w:rFonts w:asciiTheme="minorHAnsi" w:hAnsiTheme="minorHAnsi" w:cstheme="minorHAnsi"/>
          <w:lang w:bidi="fa-IR"/>
        </w:rPr>
        <w:t xml:space="preserve">. </w:t>
      </w:r>
      <w:r w:rsidR="008F69C1">
        <w:rPr>
          <w:rFonts w:asciiTheme="minorHAnsi" w:hAnsiTheme="minorHAnsi" w:cstheme="minorHAnsi"/>
          <w:lang w:bidi="fa-IR"/>
        </w:rPr>
        <w:t xml:space="preserve">Provide policy advice to </w:t>
      </w:r>
      <w:proofErr w:type="spellStart"/>
      <w:r w:rsidR="008F69C1">
        <w:rPr>
          <w:rFonts w:asciiTheme="minorHAnsi" w:hAnsiTheme="minorHAnsi" w:cstheme="minorHAnsi"/>
          <w:lang w:bidi="fa-IR"/>
        </w:rPr>
        <w:t>MoIC</w:t>
      </w:r>
      <w:proofErr w:type="spellEnd"/>
      <w:r w:rsidR="008F69C1">
        <w:rPr>
          <w:rFonts w:asciiTheme="minorHAnsi" w:hAnsiTheme="minorHAnsi" w:cstheme="minorHAnsi"/>
          <w:lang w:bidi="fa-IR"/>
        </w:rPr>
        <w:t xml:space="preserve"> specially Directorate for Trade and Transit Agreement</w:t>
      </w:r>
      <w:r w:rsidR="000F5449">
        <w:rPr>
          <w:rFonts w:asciiTheme="minorHAnsi" w:hAnsiTheme="minorHAnsi" w:cstheme="minorHAnsi"/>
          <w:lang w:bidi="fa-IR"/>
        </w:rPr>
        <w:t xml:space="preserve">s for addressing the issues in the </w:t>
      </w:r>
      <w:r w:rsidR="001852F7">
        <w:rPr>
          <w:rFonts w:asciiTheme="minorHAnsi" w:hAnsiTheme="minorHAnsi" w:cstheme="minorHAnsi"/>
          <w:lang w:bidi="fa-IR"/>
        </w:rPr>
        <w:t>agreements</w:t>
      </w:r>
      <w:r w:rsidR="000F5449">
        <w:rPr>
          <w:rFonts w:asciiTheme="minorHAnsi" w:hAnsiTheme="minorHAnsi" w:cstheme="minorHAnsi"/>
          <w:lang w:bidi="fa-IR"/>
        </w:rPr>
        <w:t xml:space="preserve">. </w:t>
      </w:r>
    </w:p>
    <w:p w14:paraId="5E1EFE5B" w14:textId="45138D2C" w:rsidR="00BE29BD" w:rsidRPr="004879E0" w:rsidRDefault="00BE29BD" w:rsidP="00510FC6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bCs/>
          <w:lang w:bidi="fa-IR"/>
        </w:rPr>
      </w:pPr>
      <w:r w:rsidRPr="004879E0">
        <w:rPr>
          <w:rFonts w:asciiTheme="minorHAnsi" w:hAnsiTheme="minorHAnsi" w:cstheme="minorHAnsi"/>
          <w:bCs/>
          <w:lang w:bidi="fa-IR"/>
        </w:rPr>
        <w:t xml:space="preserve">Develop export oriented policies and recommendations including data analysis, research papers as well as marketing policy for Afghan exports. </w:t>
      </w:r>
    </w:p>
    <w:p w14:paraId="3A680EFB" w14:textId="1E56D9EB" w:rsidR="00BE29BD" w:rsidRPr="004879E0" w:rsidRDefault="00BE29BD" w:rsidP="00510FC6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bCs/>
          <w:lang w:bidi="fa-IR"/>
        </w:rPr>
      </w:pPr>
      <w:r w:rsidRPr="004879E0">
        <w:rPr>
          <w:rFonts w:asciiTheme="minorHAnsi" w:hAnsiTheme="minorHAnsi" w:cstheme="minorHAnsi"/>
          <w:bCs/>
          <w:lang w:bidi="fa-IR"/>
        </w:rPr>
        <w:t xml:space="preserve">Develop action plan and outreach materials and assists in implementation of Trade Remedies (Anti – dumping, Countervailing and safeguard measures) in accordance to WTO rules and principles. </w:t>
      </w:r>
    </w:p>
    <w:p w14:paraId="1A567D39" w14:textId="4F336812" w:rsidR="00924E93" w:rsidRPr="006C0E33" w:rsidRDefault="008F492F" w:rsidP="006C0E33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>Mechanisms</w:t>
      </w:r>
      <w:r w:rsidR="00C30814" w:rsidRPr="00817A8B">
        <w:rPr>
          <w:rFonts w:asciiTheme="minorHAnsi" w:hAnsiTheme="minorHAnsi" w:cstheme="minorHAnsi"/>
          <w:lang w:bidi="fa-IR"/>
        </w:rPr>
        <w:t>:</w:t>
      </w:r>
      <w:r w:rsidR="005620A4">
        <w:rPr>
          <w:rFonts w:asciiTheme="minorHAnsi" w:hAnsiTheme="minorHAnsi" w:cstheme="minorHAnsi"/>
          <w:lang w:bidi="fa-IR"/>
        </w:rPr>
        <w:t xml:space="preserve"> </w:t>
      </w:r>
      <w:r w:rsidR="00F2702D">
        <w:rPr>
          <w:rFonts w:asciiTheme="minorHAnsi" w:hAnsiTheme="minorHAnsi" w:cstheme="minorHAnsi"/>
          <w:lang w:bidi="fa-IR"/>
        </w:rPr>
        <w:t>Develop public-private coordination mechanism supporting high-level dialogue on trade development. Develop</w:t>
      </w:r>
      <w:r w:rsidR="001824C7">
        <w:rPr>
          <w:rFonts w:asciiTheme="minorHAnsi" w:hAnsiTheme="minorHAnsi" w:cstheme="minorHAnsi"/>
          <w:lang w:bidi="fa-IR"/>
        </w:rPr>
        <w:t xml:space="preserve"> government-donor </w:t>
      </w:r>
      <w:r w:rsidR="006739EF">
        <w:rPr>
          <w:rFonts w:asciiTheme="minorHAnsi" w:hAnsiTheme="minorHAnsi" w:cstheme="minorHAnsi"/>
          <w:lang w:bidi="fa-IR"/>
        </w:rPr>
        <w:t>coordination</w:t>
      </w:r>
      <w:r w:rsidR="001824C7">
        <w:rPr>
          <w:rFonts w:asciiTheme="minorHAnsi" w:hAnsiTheme="minorHAnsi" w:cstheme="minorHAnsi"/>
          <w:lang w:bidi="fa-IR"/>
        </w:rPr>
        <w:t xml:space="preserve"> </w:t>
      </w:r>
      <w:r w:rsidR="00A71EEC">
        <w:rPr>
          <w:rFonts w:asciiTheme="minorHAnsi" w:hAnsiTheme="minorHAnsi" w:cstheme="minorHAnsi"/>
          <w:lang w:bidi="fa-IR"/>
        </w:rPr>
        <w:t>mecha</w:t>
      </w:r>
      <w:r w:rsidR="00026D28">
        <w:rPr>
          <w:rFonts w:asciiTheme="minorHAnsi" w:hAnsiTheme="minorHAnsi" w:cstheme="minorHAnsi"/>
          <w:lang w:bidi="fa-IR"/>
        </w:rPr>
        <w:t xml:space="preserve">nism on trade related matters. Develop donor-donor coordination mechanism on trade related matters. </w:t>
      </w:r>
      <w:r w:rsidR="004E5815">
        <w:rPr>
          <w:rFonts w:asciiTheme="minorHAnsi" w:hAnsiTheme="minorHAnsi" w:cstheme="minorHAnsi"/>
          <w:lang w:bidi="fa-IR"/>
        </w:rPr>
        <w:t>Develop annual rolling implementation overview integrating all trade-related government and donor-supported activities</w:t>
      </w:r>
    </w:p>
    <w:p w14:paraId="0C085E99" w14:textId="01DE9393" w:rsidR="003D254B" w:rsidRPr="00002620" w:rsidRDefault="00612E75" w:rsidP="003D254B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lang w:bidi="fa-IR"/>
        </w:rPr>
      </w:pPr>
      <w:r w:rsidRPr="00002620">
        <w:rPr>
          <w:rFonts w:asciiTheme="minorHAnsi" w:hAnsiTheme="minorHAnsi" w:cstheme="minorHAnsi"/>
          <w:b/>
          <w:lang w:bidi="fa-IR"/>
        </w:rPr>
        <w:t>Training</w:t>
      </w:r>
      <w:r w:rsidRPr="00002620">
        <w:rPr>
          <w:rFonts w:asciiTheme="minorHAnsi" w:hAnsiTheme="minorHAnsi" w:cstheme="minorHAnsi"/>
          <w:lang w:bidi="fa-IR"/>
        </w:rPr>
        <w:t xml:space="preserve">: </w:t>
      </w:r>
      <w:r w:rsidR="003D254B" w:rsidRPr="00002620">
        <w:rPr>
          <w:rFonts w:asciiTheme="minorHAnsi" w:hAnsiTheme="minorHAnsi" w:cstheme="minorHAnsi"/>
          <w:lang w:bidi="fa-IR"/>
        </w:rPr>
        <w:t xml:space="preserve">Develop monthly training program for employees to increase </w:t>
      </w:r>
      <w:proofErr w:type="spellStart"/>
      <w:r w:rsidR="00BF6F8C" w:rsidRPr="00002620">
        <w:rPr>
          <w:rFonts w:asciiTheme="minorHAnsi" w:hAnsiTheme="minorHAnsi" w:cstheme="minorHAnsi"/>
          <w:lang w:bidi="fa-IR"/>
        </w:rPr>
        <w:t>MoIC</w:t>
      </w:r>
      <w:proofErr w:type="spellEnd"/>
      <w:r w:rsidR="00BF6F8C" w:rsidRPr="00002620">
        <w:rPr>
          <w:rFonts w:asciiTheme="minorHAnsi" w:hAnsiTheme="minorHAnsi" w:cstheme="minorHAnsi"/>
          <w:lang w:bidi="fa-IR"/>
        </w:rPr>
        <w:t xml:space="preserve"> </w:t>
      </w:r>
      <w:proofErr w:type="gramStart"/>
      <w:r w:rsidR="003D254B" w:rsidRPr="00002620">
        <w:rPr>
          <w:rFonts w:asciiTheme="minorHAnsi" w:hAnsiTheme="minorHAnsi" w:cstheme="minorHAnsi"/>
          <w:lang w:bidi="fa-IR"/>
        </w:rPr>
        <w:t>employees</w:t>
      </w:r>
      <w:proofErr w:type="gramEnd"/>
      <w:r w:rsidR="003D254B" w:rsidRPr="00002620">
        <w:rPr>
          <w:rFonts w:asciiTheme="minorHAnsi" w:hAnsiTheme="minorHAnsi" w:cstheme="minorHAnsi"/>
          <w:lang w:bidi="fa-IR"/>
        </w:rPr>
        <w:t xml:space="preserve"> capacity</w:t>
      </w:r>
      <w:r w:rsidR="007D150C" w:rsidRPr="00002620">
        <w:rPr>
          <w:rFonts w:asciiTheme="minorHAnsi" w:hAnsiTheme="minorHAnsi" w:cstheme="minorHAnsi"/>
          <w:lang w:bidi="fa-IR"/>
        </w:rPr>
        <w:t xml:space="preserve"> in developing trade policies, trade data analysis and developing trade remedies measures. </w:t>
      </w:r>
    </w:p>
    <w:p w14:paraId="0EA82A10" w14:textId="77777777" w:rsidR="00612E75" w:rsidRPr="00612E75" w:rsidRDefault="00612E75" w:rsidP="00612E75">
      <w:pPr>
        <w:rPr>
          <w:rFonts w:asciiTheme="minorHAnsi" w:hAnsiTheme="minorHAnsi" w:cstheme="minorHAnsi"/>
          <w:lang w:bidi="fa-IR"/>
        </w:rPr>
      </w:pPr>
    </w:p>
    <w:p w14:paraId="646257FD" w14:textId="77777777" w:rsidR="00391E67" w:rsidRPr="00E54A5B" w:rsidRDefault="00391E67" w:rsidP="00C65C2E">
      <w:pPr>
        <w:rPr>
          <w:rFonts w:asciiTheme="minorHAnsi" w:hAnsiTheme="minorHAnsi" w:cstheme="minorHAnsi"/>
          <w:b/>
          <w:bCs/>
          <w:color w:val="002060"/>
          <w:u w:val="single"/>
          <w:lang w:bidi="fa-IR"/>
        </w:rPr>
      </w:pP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Education,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E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 xml:space="preserve">xperience &amp; </w:t>
      </w:r>
      <w:r w:rsidR="00C65C2E"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S</w:t>
      </w:r>
      <w:r w:rsidRPr="00E54A5B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kills</w:t>
      </w:r>
    </w:p>
    <w:p w14:paraId="3900DDA5" w14:textId="77777777" w:rsidR="00606ADA" w:rsidRDefault="00606ADA" w:rsidP="007D4C1C">
      <w:pPr>
        <w:rPr>
          <w:rFonts w:asciiTheme="minorHAnsi" w:hAnsiTheme="minorHAnsi" w:cstheme="minorHAnsi"/>
          <w:i/>
          <w:lang w:bidi="fa-IR"/>
        </w:rPr>
      </w:pPr>
    </w:p>
    <w:p w14:paraId="484B0B20" w14:textId="3793B7D9" w:rsidR="00EB484A" w:rsidRPr="004C7B90" w:rsidRDefault="00EB484A" w:rsidP="007D4C1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Education</w:t>
      </w:r>
    </w:p>
    <w:p w14:paraId="6C2D50A0" w14:textId="71FC2580" w:rsidR="00CD6D80" w:rsidRPr="00870B17" w:rsidRDefault="00EB484A" w:rsidP="00870B1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lang w:bidi="fa-IR"/>
        </w:rPr>
        <w:t>M</w:t>
      </w:r>
      <w:r w:rsidR="00391E67" w:rsidRPr="004C7B90">
        <w:rPr>
          <w:rFonts w:asciiTheme="minorHAnsi" w:hAnsiTheme="minorHAnsi" w:cstheme="minorHAnsi"/>
          <w:lang w:bidi="fa-IR"/>
        </w:rPr>
        <w:t xml:space="preserve">inimum bachelor degree in </w:t>
      </w:r>
      <w:r w:rsidR="00B55083" w:rsidRPr="004C7B90">
        <w:rPr>
          <w:rFonts w:asciiTheme="minorHAnsi" w:hAnsiTheme="minorHAnsi" w:cstheme="minorHAnsi"/>
          <w:lang w:bidi="fa-IR"/>
        </w:rPr>
        <w:t>econom</w:t>
      </w:r>
      <w:r w:rsidR="00E54A5B">
        <w:rPr>
          <w:rFonts w:asciiTheme="minorHAnsi" w:hAnsiTheme="minorHAnsi" w:cstheme="minorHAnsi"/>
          <w:lang w:bidi="fa-IR"/>
        </w:rPr>
        <w:t>ics or business administration</w:t>
      </w:r>
      <w:r w:rsidR="00870B17">
        <w:rPr>
          <w:rFonts w:asciiTheme="minorHAnsi" w:hAnsiTheme="minorHAnsi" w:cstheme="minorHAnsi"/>
          <w:lang w:bidi="fa-IR"/>
        </w:rPr>
        <w:t>, p</w:t>
      </w:r>
      <w:r w:rsidRPr="00870B17">
        <w:rPr>
          <w:rFonts w:asciiTheme="minorHAnsi" w:hAnsiTheme="minorHAnsi" w:cstheme="minorHAnsi"/>
          <w:lang w:bidi="fa-IR"/>
        </w:rPr>
        <w:t>reference will be given to Master’s</w:t>
      </w:r>
      <w:r w:rsidR="007D4C1C" w:rsidRPr="00870B17">
        <w:rPr>
          <w:rFonts w:asciiTheme="minorHAnsi" w:hAnsiTheme="minorHAnsi" w:cstheme="minorHAnsi"/>
          <w:lang w:bidi="fa-IR"/>
        </w:rPr>
        <w:t xml:space="preserve"> degree</w:t>
      </w:r>
      <w:r w:rsidR="00E54A5B" w:rsidRPr="00870B17">
        <w:rPr>
          <w:rFonts w:asciiTheme="minorHAnsi" w:hAnsiTheme="minorHAnsi" w:cstheme="minorHAnsi"/>
          <w:lang w:bidi="fa-IR"/>
        </w:rPr>
        <w:t xml:space="preserve"> holders</w:t>
      </w:r>
    </w:p>
    <w:p w14:paraId="217B0BAE" w14:textId="77777777" w:rsidR="003E4C0D" w:rsidRDefault="003E4C0D" w:rsidP="009123E7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087BDEDE" w14:textId="77777777" w:rsidR="00EB484A" w:rsidRPr="004C7B90" w:rsidRDefault="00CD6D80" w:rsidP="009123E7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</w:t>
      </w:r>
      <w:r w:rsidR="00EB484A" w:rsidRPr="004C7B90">
        <w:rPr>
          <w:rFonts w:asciiTheme="minorHAnsi" w:hAnsiTheme="minorHAnsi" w:cstheme="minorHAnsi"/>
          <w:b/>
          <w:bCs/>
          <w:color w:val="002060"/>
          <w:lang w:bidi="fa-IR"/>
        </w:rPr>
        <w:t>xperience</w:t>
      </w:r>
    </w:p>
    <w:p w14:paraId="13219729" w14:textId="2C59443A" w:rsidR="00CD6D80" w:rsidRPr="004C7B90" w:rsidRDefault="00DC3236" w:rsidP="00EB484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Three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CD6D80" w:rsidRPr="004C7B90">
        <w:rPr>
          <w:rFonts w:asciiTheme="minorHAnsi" w:hAnsiTheme="minorHAnsi" w:cstheme="minorHAnsi"/>
          <w:lang w:bidi="fa-IR"/>
        </w:rPr>
        <w:t>years relevant experience</w:t>
      </w:r>
      <w:r w:rsidR="00280B12">
        <w:rPr>
          <w:rFonts w:asciiTheme="minorHAnsi" w:hAnsiTheme="minorHAnsi" w:cstheme="minorHAnsi"/>
          <w:lang w:bidi="fa-IR"/>
        </w:rPr>
        <w:t xml:space="preserve"> in trade policy</w:t>
      </w:r>
      <w:r w:rsidR="00AD0AAE">
        <w:rPr>
          <w:rFonts w:asciiTheme="minorHAnsi" w:hAnsiTheme="minorHAnsi" w:cstheme="minorHAnsi"/>
          <w:lang w:bidi="fa-IR"/>
        </w:rPr>
        <w:t xml:space="preserve"> or relevant field</w:t>
      </w:r>
    </w:p>
    <w:p w14:paraId="0AB0AF54" w14:textId="77777777" w:rsidR="0029394D" w:rsidRDefault="0029394D" w:rsidP="0029394D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</w:p>
    <w:p w14:paraId="3742DC2B" w14:textId="77777777" w:rsidR="003D254B" w:rsidRDefault="00CD6D80" w:rsidP="003D254B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  <w:r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S</w:t>
      </w:r>
      <w:r w:rsidR="00EB484A"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kills</w:t>
      </w:r>
    </w:p>
    <w:p w14:paraId="1B052F5F" w14:textId="1BC84F41" w:rsidR="003D254B" w:rsidRP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 xml:space="preserve">Ability to develop and write concise </w:t>
      </w:r>
      <w:r w:rsidR="00BA2858">
        <w:rPr>
          <w:rFonts w:asciiTheme="minorHAnsi" w:hAnsiTheme="minorHAnsi" w:cstheme="minorHAnsi"/>
          <w:lang w:bidi="fa-IR"/>
        </w:rPr>
        <w:t>trade policies and</w:t>
      </w:r>
      <w:r w:rsidR="00E54A5B">
        <w:rPr>
          <w:rFonts w:asciiTheme="minorHAnsi" w:hAnsiTheme="minorHAnsi" w:cstheme="minorHAnsi"/>
          <w:lang w:bidi="fa-IR"/>
        </w:rPr>
        <w:t xml:space="preserve"> </w:t>
      </w:r>
      <w:r w:rsidRPr="003D254B">
        <w:rPr>
          <w:rFonts w:asciiTheme="minorHAnsi" w:hAnsiTheme="minorHAnsi" w:cstheme="minorHAnsi"/>
          <w:lang w:bidi="fa-IR"/>
        </w:rPr>
        <w:t>strategies</w:t>
      </w:r>
    </w:p>
    <w:p w14:paraId="30F70982" w14:textId="7AFC701D" w:rsid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Strong research capabilities</w:t>
      </w:r>
    </w:p>
    <w:p w14:paraId="4166055E" w14:textId="474F172B" w:rsidR="006A08E9" w:rsidRPr="003D254B" w:rsidRDefault="006A08E9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Ability to interpret goals into objectives and </w:t>
      </w:r>
      <w:r w:rsidR="00CF4519">
        <w:rPr>
          <w:rFonts w:asciiTheme="minorHAnsi" w:hAnsiTheme="minorHAnsi" w:cstheme="minorHAnsi"/>
          <w:lang w:bidi="fa-IR"/>
        </w:rPr>
        <w:t>benchmarks</w:t>
      </w:r>
    </w:p>
    <w:p w14:paraId="4AABAB01" w14:textId="77777777" w:rsidR="003D254B" w:rsidRP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lastRenderedPageBreak/>
        <w:t xml:space="preserve">Ability to manage relationships with multiple stakeholders, including with other </w:t>
      </w:r>
      <w:proofErr w:type="spellStart"/>
      <w:r w:rsidRPr="003D254B">
        <w:rPr>
          <w:rFonts w:asciiTheme="minorHAnsi" w:hAnsiTheme="minorHAnsi" w:cstheme="minorHAnsi"/>
          <w:lang w:bidi="fa-IR"/>
        </w:rPr>
        <w:t>MoIC</w:t>
      </w:r>
      <w:proofErr w:type="spellEnd"/>
      <w:r w:rsidRPr="003D254B">
        <w:rPr>
          <w:rFonts w:asciiTheme="minorHAnsi" w:hAnsiTheme="minorHAnsi" w:cstheme="minorHAnsi"/>
          <w:lang w:bidi="fa-IR"/>
        </w:rPr>
        <w:t xml:space="preserve"> departments, external government bodies, the private sector, and international stakeholders</w:t>
      </w:r>
    </w:p>
    <w:p w14:paraId="36CC342F" w14:textId="77777777" w:rsidR="003D254B" w:rsidRPr="003D254B" w:rsidRDefault="003D254B" w:rsidP="003D254B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use common computer software, including email, MS Office, and develop databases in excel</w:t>
      </w:r>
    </w:p>
    <w:p w14:paraId="52FABB5A" w14:textId="77777777" w:rsidR="004C7B90" w:rsidRPr="003E4C0D" w:rsidRDefault="003D254B" w:rsidP="003E4C0D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take initiative to reach objectives</w:t>
      </w:r>
    </w:p>
    <w:sectPr w:rsidR="004C7B90" w:rsidRPr="003E4C0D" w:rsidSect="003B1B34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D12F" w14:textId="77777777" w:rsidR="00D8428D" w:rsidRDefault="00D8428D" w:rsidP="001707B3">
      <w:r>
        <w:separator/>
      </w:r>
    </w:p>
  </w:endnote>
  <w:endnote w:type="continuationSeparator" w:id="0">
    <w:p w14:paraId="4B5310DC" w14:textId="77777777" w:rsidR="00D8428D" w:rsidRDefault="00D8428D" w:rsidP="001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644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D64BC" w14:textId="77777777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E5D6E" w14:textId="77777777" w:rsidR="003E4C0D" w:rsidRDefault="003E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454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5CB1" w14:textId="5E6667E4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267B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CDEF2" w14:textId="77777777" w:rsidR="003E4C0D" w:rsidRDefault="003E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3021A" w14:textId="77777777" w:rsidR="00D8428D" w:rsidRDefault="00D8428D" w:rsidP="001707B3">
      <w:r>
        <w:separator/>
      </w:r>
    </w:p>
  </w:footnote>
  <w:footnote w:type="continuationSeparator" w:id="0">
    <w:p w14:paraId="6C1EC4C0" w14:textId="77777777" w:rsidR="00D8428D" w:rsidRDefault="00D8428D" w:rsidP="001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4F4"/>
    <w:multiLevelType w:val="hybridMultilevel"/>
    <w:tmpl w:val="830AB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E288C"/>
    <w:multiLevelType w:val="hybridMultilevel"/>
    <w:tmpl w:val="A3509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9BB"/>
    <w:multiLevelType w:val="hybridMultilevel"/>
    <w:tmpl w:val="AF8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849"/>
    <w:multiLevelType w:val="hybridMultilevel"/>
    <w:tmpl w:val="C7964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782"/>
    <w:multiLevelType w:val="hybridMultilevel"/>
    <w:tmpl w:val="FF6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AE6"/>
    <w:multiLevelType w:val="hybridMultilevel"/>
    <w:tmpl w:val="43A0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464C"/>
    <w:multiLevelType w:val="hybridMultilevel"/>
    <w:tmpl w:val="289EC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345E21"/>
    <w:multiLevelType w:val="hybridMultilevel"/>
    <w:tmpl w:val="F6A25EE6"/>
    <w:lvl w:ilvl="0" w:tplc="C20CBDDA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60FC"/>
    <w:multiLevelType w:val="hybridMultilevel"/>
    <w:tmpl w:val="CF1AA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7FE"/>
    <w:multiLevelType w:val="hybridMultilevel"/>
    <w:tmpl w:val="FE2EF592"/>
    <w:lvl w:ilvl="0" w:tplc="8FC62C2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3620"/>
    <w:multiLevelType w:val="hybridMultilevel"/>
    <w:tmpl w:val="3FC4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D1D28"/>
    <w:multiLevelType w:val="hybridMultilevel"/>
    <w:tmpl w:val="9C9EE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643"/>
    <w:multiLevelType w:val="hybridMultilevel"/>
    <w:tmpl w:val="FE36F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67F41"/>
    <w:multiLevelType w:val="hybridMultilevel"/>
    <w:tmpl w:val="52DEA8E2"/>
    <w:lvl w:ilvl="0" w:tplc="FEDCF6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007"/>
    <w:rsid w:val="00002620"/>
    <w:rsid w:val="00024978"/>
    <w:rsid w:val="00026D28"/>
    <w:rsid w:val="00030250"/>
    <w:rsid w:val="000345D5"/>
    <w:rsid w:val="00037D71"/>
    <w:rsid w:val="000417C8"/>
    <w:rsid w:val="00044B5C"/>
    <w:rsid w:val="0005284D"/>
    <w:rsid w:val="00063FAB"/>
    <w:rsid w:val="00074202"/>
    <w:rsid w:val="00090B5F"/>
    <w:rsid w:val="000B5C6C"/>
    <w:rsid w:val="000C578B"/>
    <w:rsid w:val="000D5932"/>
    <w:rsid w:val="000E6C02"/>
    <w:rsid w:val="000F5449"/>
    <w:rsid w:val="001031C6"/>
    <w:rsid w:val="001137D0"/>
    <w:rsid w:val="001211BE"/>
    <w:rsid w:val="001249E8"/>
    <w:rsid w:val="00136E6B"/>
    <w:rsid w:val="00151622"/>
    <w:rsid w:val="00155F84"/>
    <w:rsid w:val="00167011"/>
    <w:rsid w:val="001707B3"/>
    <w:rsid w:val="00181CA6"/>
    <w:rsid w:val="001824C7"/>
    <w:rsid w:val="001852F7"/>
    <w:rsid w:val="001874CF"/>
    <w:rsid w:val="0018768B"/>
    <w:rsid w:val="001906B7"/>
    <w:rsid w:val="00193F94"/>
    <w:rsid w:val="001B5B66"/>
    <w:rsid w:val="001D1E22"/>
    <w:rsid w:val="001D5ABD"/>
    <w:rsid w:val="001F7265"/>
    <w:rsid w:val="002057FE"/>
    <w:rsid w:val="00217E81"/>
    <w:rsid w:val="00222BCA"/>
    <w:rsid w:val="002571B6"/>
    <w:rsid w:val="00276DAE"/>
    <w:rsid w:val="00280B12"/>
    <w:rsid w:val="00280C1F"/>
    <w:rsid w:val="00286E20"/>
    <w:rsid w:val="0029394D"/>
    <w:rsid w:val="002949F0"/>
    <w:rsid w:val="002A50FC"/>
    <w:rsid w:val="002A5B47"/>
    <w:rsid w:val="002A6941"/>
    <w:rsid w:val="002B2278"/>
    <w:rsid w:val="002D0968"/>
    <w:rsid w:val="002D5D76"/>
    <w:rsid w:val="002E3A69"/>
    <w:rsid w:val="002F3013"/>
    <w:rsid w:val="002F6DD0"/>
    <w:rsid w:val="002F7E67"/>
    <w:rsid w:val="0032598F"/>
    <w:rsid w:val="00340D47"/>
    <w:rsid w:val="00345D1C"/>
    <w:rsid w:val="003615E5"/>
    <w:rsid w:val="00362C91"/>
    <w:rsid w:val="00374624"/>
    <w:rsid w:val="00384A9C"/>
    <w:rsid w:val="00391E67"/>
    <w:rsid w:val="00397FA5"/>
    <w:rsid w:val="003A37B6"/>
    <w:rsid w:val="003B1B34"/>
    <w:rsid w:val="003B4425"/>
    <w:rsid w:val="003C3BCF"/>
    <w:rsid w:val="003D22A6"/>
    <w:rsid w:val="003D254B"/>
    <w:rsid w:val="003D44FA"/>
    <w:rsid w:val="003E4C0D"/>
    <w:rsid w:val="003F0255"/>
    <w:rsid w:val="003F2D6F"/>
    <w:rsid w:val="00410CB5"/>
    <w:rsid w:val="00413F0A"/>
    <w:rsid w:val="0042077A"/>
    <w:rsid w:val="004233ED"/>
    <w:rsid w:val="00424764"/>
    <w:rsid w:val="004458F7"/>
    <w:rsid w:val="00466595"/>
    <w:rsid w:val="00474D2C"/>
    <w:rsid w:val="004879E0"/>
    <w:rsid w:val="004944B6"/>
    <w:rsid w:val="00494A45"/>
    <w:rsid w:val="00497E14"/>
    <w:rsid w:val="004C15E7"/>
    <w:rsid w:val="004C58CA"/>
    <w:rsid w:val="004C7B90"/>
    <w:rsid w:val="004D0210"/>
    <w:rsid w:val="004D0CCE"/>
    <w:rsid w:val="004D0D09"/>
    <w:rsid w:val="004E5815"/>
    <w:rsid w:val="004F09A8"/>
    <w:rsid w:val="00510A34"/>
    <w:rsid w:val="00510FC6"/>
    <w:rsid w:val="0051348E"/>
    <w:rsid w:val="00524B7F"/>
    <w:rsid w:val="005267BC"/>
    <w:rsid w:val="00532855"/>
    <w:rsid w:val="00552505"/>
    <w:rsid w:val="005620A4"/>
    <w:rsid w:val="005624F9"/>
    <w:rsid w:val="00567C7E"/>
    <w:rsid w:val="0058068C"/>
    <w:rsid w:val="00595FEF"/>
    <w:rsid w:val="005961FB"/>
    <w:rsid w:val="005A51C0"/>
    <w:rsid w:val="005A70F0"/>
    <w:rsid w:val="005B1917"/>
    <w:rsid w:val="005B7E63"/>
    <w:rsid w:val="005C4CEB"/>
    <w:rsid w:val="005D137C"/>
    <w:rsid w:val="005E3EE3"/>
    <w:rsid w:val="005E4387"/>
    <w:rsid w:val="005E44D8"/>
    <w:rsid w:val="005F4226"/>
    <w:rsid w:val="00606ADA"/>
    <w:rsid w:val="00607177"/>
    <w:rsid w:val="00610611"/>
    <w:rsid w:val="00612E75"/>
    <w:rsid w:val="006167C5"/>
    <w:rsid w:val="00650D1F"/>
    <w:rsid w:val="00652F9D"/>
    <w:rsid w:val="00667D37"/>
    <w:rsid w:val="006739EF"/>
    <w:rsid w:val="00677536"/>
    <w:rsid w:val="006A08E9"/>
    <w:rsid w:val="006A52FD"/>
    <w:rsid w:val="006A6BFF"/>
    <w:rsid w:val="006B05AD"/>
    <w:rsid w:val="006C0E33"/>
    <w:rsid w:val="006C3A56"/>
    <w:rsid w:val="006C4B30"/>
    <w:rsid w:val="006D1392"/>
    <w:rsid w:val="00700899"/>
    <w:rsid w:val="00706D76"/>
    <w:rsid w:val="007079D2"/>
    <w:rsid w:val="00716E05"/>
    <w:rsid w:val="0072496F"/>
    <w:rsid w:val="00731330"/>
    <w:rsid w:val="007438F5"/>
    <w:rsid w:val="00747C06"/>
    <w:rsid w:val="007547EF"/>
    <w:rsid w:val="007618CE"/>
    <w:rsid w:val="007828D2"/>
    <w:rsid w:val="007A244A"/>
    <w:rsid w:val="007B7608"/>
    <w:rsid w:val="007C35CF"/>
    <w:rsid w:val="007C53AC"/>
    <w:rsid w:val="007D150C"/>
    <w:rsid w:val="007D4C1C"/>
    <w:rsid w:val="007E0BC3"/>
    <w:rsid w:val="007F33C0"/>
    <w:rsid w:val="00801C56"/>
    <w:rsid w:val="008029F0"/>
    <w:rsid w:val="00811A3E"/>
    <w:rsid w:val="00826CE8"/>
    <w:rsid w:val="00840AD8"/>
    <w:rsid w:val="008421B1"/>
    <w:rsid w:val="00854A64"/>
    <w:rsid w:val="00870B17"/>
    <w:rsid w:val="00886DCF"/>
    <w:rsid w:val="00894A93"/>
    <w:rsid w:val="008A1A3E"/>
    <w:rsid w:val="008B40DE"/>
    <w:rsid w:val="008D43F7"/>
    <w:rsid w:val="008E48CD"/>
    <w:rsid w:val="008F0F6B"/>
    <w:rsid w:val="008F2673"/>
    <w:rsid w:val="008F492F"/>
    <w:rsid w:val="008F69C1"/>
    <w:rsid w:val="0090761B"/>
    <w:rsid w:val="009123E7"/>
    <w:rsid w:val="00915DE5"/>
    <w:rsid w:val="00922822"/>
    <w:rsid w:val="00924E93"/>
    <w:rsid w:val="009403F7"/>
    <w:rsid w:val="00952D70"/>
    <w:rsid w:val="00954925"/>
    <w:rsid w:val="00982578"/>
    <w:rsid w:val="00982DA7"/>
    <w:rsid w:val="0098340F"/>
    <w:rsid w:val="00987C77"/>
    <w:rsid w:val="009965D9"/>
    <w:rsid w:val="00996A3F"/>
    <w:rsid w:val="00997E6C"/>
    <w:rsid w:val="009A049E"/>
    <w:rsid w:val="009A2CAF"/>
    <w:rsid w:val="009A60CD"/>
    <w:rsid w:val="009B7544"/>
    <w:rsid w:val="009C04B9"/>
    <w:rsid w:val="009C6F5C"/>
    <w:rsid w:val="009D39E8"/>
    <w:rsid w:val="009E3CBC"/>
    <w:rsid w:val="009E4D0C"/>
    <w:rsid w:val="009E6FB6"/>
    <w:rsid w:val="009F1604"/>
    <w:rsid w:val="009F4991"/>
    <w:rsid w:val="00A00D7B"/>
    <w:rsid w:val="00A06C2A"/>
    <w:rsid w:val="00A336A5"/>
    <w:rsid w:val="00A345BD"/>
    <w:rsid w:val="00A639A2"/>
    <w:rsid w:val="00A65EF9"/>
    <w:rsid w:val="00A71EEC"/>
    <w:rsid w:val="00A85B6B"/>
    <w:rsid w:val="00AC1D77"/>
    <w:rsid w:val="00AC3306"/>
    <w:rsid w:val="00AC382F"/>
    <w:rsid w:val="00AD0AAE"/>
    <w:rsid w:val="00AD1C51"/>
    <w:rsid w:val="00AF61D2"/>
    <w:rsid w:val="00B25846"/>
    <w:rsid w:val="00B305CB"/>
    <w:rsid w:val="00B311F1"/>
    <w:rsid w:val="00B3589C"/>
    <w:rsid w:val="00B43AE8"/>
    <w:rsid w:val="00B55083"/>
    <w:rsid w:val="00B60C77"/>
    <w:rsid w:val="00B70606"/>
    <w:rsid w:val="00B74EC0"/>
    <w:rsid w:val="00B97604"/>
    <w:rsid w:val="00BA2858"/>
    <w:rsid w:val="00BC2A4F"/>
    <w:rsid w:val="00BC41A9"/>
    <w:rsid w:val="00BC6A18"/>
    <w:rsid w:val="00BE29BD"/>
    <w:rsid w:val="00BE6200"/>
    <w:rsid w:val="00BF6F8C"/>
    <w:rsid w:val="00C078A5"/>
    <w:rsid w:val="00C11747"/>
    <w:rsid w:val="00C22412"/>
    <w:rsid w:val="00C261A8"/>
    <w:rsid w:val="00C30814"/>
    <w:rsid w:val="00C30A56"/>
    <w:rsid w:val="00C3354D"/>
    <w:rsid w:val="00C45DB6"/>
    <w:rsid w:val="00C54A45"/>
    <w:rsid w:val="00C64FC3"/>
    <w:rsid w:val="00C65C2E"/>
    <w:rsid w:val="00C85290"/>
    <w:rsid w:val="00C95F4C"/>
    <w:rsid w:val="00CA4A05"/>
    <w:rsid w:val="00CA5DF4"/>
    <w:rsid w:val="00CB0372"/>
    <w:rsid w:val="00CB2533"/>
    <w:rsid w:val="00CB309E"/>
    <w:rsid w:val="00CB5469"/>
    <w:rsid w:val="00CC0B5A"/>
    <w:rsid w:val="00CC5B90"/>
    <w:rsid w:val="00CD6D80"/>
    <w:rsid w:val="00CF4519"/>
    <w:rsid w:val="00D0368E"/>
    <w:rsid w:val="00D07076"/>
    <w:rsid w:val="00D2335F"/>
    <w:rsid w:val="00D260B1"/>
    <w:rsid w:val="00D55007"/>
    <w:rsid w:val="00D77359"/>
    <w:rsid w:val="00D77FDE"/>
    <w:rsid w:val="00D8428D"/>
    <w:rsid w:val="00D842EE"/>
    <w:rsid w:val="00D93419"/>
    <w:rsid w:val="00DA1A88"/>
    <w:rsid w:val="00DB5924"/>
    <w:rsid w:val="00DC3236"/>
    <w:rsid w:val="00DC6159"/>
    <w:rsid w:val="00DC6351"/>
    <w:rsid w:val="00DE1CC6"/>
    <w:rsid w:val="00DF566C"/>
    <w:rsid w:val="00DF5BAC"/>
    <w:rsid w:val="00E36C18"/>
    <w:rsid w:val="00E402F6"/>
    <w:rsid w:val="00E52290"/>
    <w:rsid w:val="00E54A5B"/>
    <w:rsid w:val="00E57FF6"/>
    <w:rsid w:val="00E770BD"/>
    <w:rsid w:val="00E869CA"/>
    <w:rsid w:val="00EB484A"/>
    <w:rsid w:val="00EC346B"/>
    <w:rsid w:val="00EC3EED"/>
    <w:rsid w:val="00EE020E"/>
    <w:rsid w:val="00EE543B"/>
    <w:rsid w:val="00F00897"/>
    <w:rsid w:val="00F01602"/>
    <w:rsid w:val="00F04966"/>
    <w:rsid w:val="00F16454"/>
    <w:rsid w:val="00F16FBD"/>
    <w:rsid w:val="00F21BB6"/>
    <w:rsid w:val="00F2702D"/>
    <w:rsid w:val="00F56911"/>
    <w:rsid w:val="00F56BCE"/>
    <w:rsid w:val="00F608CD"/>
    <w:rsid w:val="00F61D3A"/>
    <w:rsid w:val="00F8245E"/>
    <w:rsid w:val="00F840F7"/>
    <w:rsid w:val="00F84BB2"/>
    <w:rsid w:val="00F937A8"/>
    <w:rsid w:val="00F965F2"/>
    <w:rsid w:val="00FB413C"/>
    <w:rsid w:val="00FC477C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ACB"/>
  <w15:docId w15:val="{6FB0EB5A-AD4E-564B-8C97-65AC2172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4C0D"/>
  </w:style>
  <w:style w:type="paragraph" w:styleId="BalloonText">
    <w:name w:val="Balloon Text"/>
    <w:basedOn w:val="Normal"/>
    <w:link w:val="BalloonTextChar"/>
    <w:uiPriority w:val="99"/>
    <w:semiHidden/>
    <w:unhideWhenUsed/>
    <w:rsid w:val="007A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Microsoft Office User</cp:lastModifiedBy>
  <cp:revision>9</cp:revision>
  <cp:lastPrinted>2019-10-05T09:13:00Z</cp:lastPrinted>
  <dcterms:created xsi:type="dcterms:W3CDTF">2019-10-05T07:34:00Z</dcterms:created>
  <dcterms:modified xsi:type="dcterms:W3CDTF">2019-10-08T07:50:00Z</dcterms:modified>
</cp:coreProperties>
</file>